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75B0" w14:textId="77777777" w:rsidR="00914171" w:rsidRPr="00914171" w:rsidRDefault="00914171" w:rsidP="008E086F">
      <w:pPr>
        <w:spacing w:after="0" w:line="240" w:lineRule="auto"/>
        <w:jc w:val="center"/>
        <w:rPr>
          <w:rFonts w:cstheme="minorHAnsi"/>
          <w:b/>
          <w:bCs/>
          <w:smallCaps/>
          <w:sz w:val="8"/>
          <w:szCs w:val="56"/>
          <w:lang w:val="en-GB"/>
        </w:rPr>
      </w:pPr>
    </w:p>
    <w:p w14:paraId="06C6408C" w14:textId="40C05CC3" w:rsidR="00C66935" w:rsidRPr="00914171" w:rsidRDefault="000C0D86" w:rsidP="008E086F">
      <w:pPr>
        <w:spacing w:after="0" w:line="240" w:lineRule="auto"/>
        <w:jc w:val="center"/>
        <w:rPr>
          <w:rFonts w:cstheme="minorHAnsi"/>
          <w:b/>
          <w:bCs/>
          <w:smallCaps/>
          <w:sz w:val="40"/>
          <w:szCs w:val="56"/>
          <w:lang w:val="en-GB"/>
        </w:rPr>
      </w:pPr>
      <w:r w:rsidRPr="00914171">
        <w:rPr>
          <w:rFonts w:cstheme="minorHAnsi"/>
          <w:b/>
          <w:bCs/>
          <w:smallCaps/>
          <w:sz w:val="40"/>
          <w:szCs w:val="56"/>
          <w:lang w:val="en-GB"/>
        </w:rPr>
        <w:t>SCHEDULE OF FEES</w:t>
      </w:r>
    </w:p>
    <w:p w14:paraId="0B16CC74" w14:textId="5FFC88C2" w:rsidR="00C66935" w:rsidRPr="00914171" w:rsidRDefault="00111B47" w:rsidP="00C66935">
      <w:pPr>
        <w:spacing w:after="0" w:line="240" w:lineRule="auto"/>
        <w:jc w:val="center"/>
        <w:rPr>
          <w:rFonts w:cstheme="minorHAnsi"/>
          <w:b/>
          <w:bCs/>
          <w:szCs w:val="28"/>
          <w:lang w:val="en-GB"/>
        </w:rPr>
      </w:pPr>
      <w:r w:rsidRPr="00914171">
        <w:rPr>
          <w:rFonts w:cstheme="minorHAnsi"/>
          <w:b/>
          <w:bCs/>
          <w:szCs w:val="28"/>
          <w:lang w:val="en-GB"/>
        </w:rPr>
        <w:t>Commencing</w:t>
      </w:r>
      <w:r w:rsidR="00C66935" w:rsidRPr="00914171">
        <w:rPr>
          <w:rFonts w:cstheme="minorHAnsi"/>
          <w:b/>
          <w:bCs/>
          <w:szCs w:val="28"/>
          <w:lang w:val="en-GB"/>
        </w:rPr>
        <w:t xml:space="preserve"> </w:t>
      </w:r>
      <w:r w:rsidR="00101E43" w:rsidRPr="00914171">
        <w:rPr>
          <w:rFonts w:cstheme="minorHAnsi"/>
          <w:b/>
          <w:bCs/>
          <w:szCs w:val="28"/>
          <w:lang w:val="en-GB"/>
        </w:rPr>
        <w:t>21</w:t>
      </w:r>
      <w:r w:rsidR="000C0D86" w:rsidRPr="00914171">
        <w:rPr>
          <w:rFonts w:cstheme="minorHAnsi"/>
          <w:b/>
          <w:bCs/>
          <w:szCs w:val="28"/>
          <w:lang w:val="en-GB"/>
        </w:rPr>
        <w:t xml:space="preserve"> July</w:t>
      </w:r>
      <w:r w:rsidR="004268EB" w:rsidRPr="00914171">
        <w:rPr>
          <w:rFonts w:cstheme="minorHAnsi"/>
          <w:b/>
          <w:bCs/>
          <w:szCs w:val="28"/>
          <w:lang w:val="en-GB"/>
        </w:rPr>
        <w:t xml:space="preserve"> 2020</w:t>
      </w:r>
    </w:p>
    <w:p w14:paraId="073F6341" w14:textId="25CF719B" w:rsidR="00C66935" w:rsidRPr="00914171" w:rsidRDefault="00C66935" w:rsidP="00171E54">
      <w:pPr>
        <w:spacing w:after="0" w:line="240" w:lineRule="auto"/>
        <w:rPr>
          <w:rFonts w:cstheme="minorHAnsi"/>
          <w:sz w:val="10"/>
          <w:szCs w:val="24"/>
          <w:lang w:val="en-GB"/>
        </w:rPr>
      </w:pPr>
    </w:p>
    <w:p w14:paraId="22461B9B" w14:textId="79645B4B" w:rsidR="00C66935" w:rsidRPr="00914171" w:rsidRDefault="00C66935" w:rsidP="00171E54">
      <w:pPr>
        <w:spacing w:after="0" w:line="240" w:lineRule="auto"/>
        <w:rPr>
          <w:rFonts w:cstheme="minorHAnsi"/>
          <w:sz w:val="6"/>
          <w:szCs w:val="2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1361"/>
        <w:gridCol w:w="1304"/>
        <w:gridCol w:w="29"/>
        <w:gridCol w:w="1275"/>
      </w:tblGrid>
      <w:tr w:rsidR="008E086F" w:rsidRPr="00327337" w14:paraId="0EF14AD3" w14:textId="77777777" w:rsidTr="00613AF7">
        <w:trPr>
          <w:jc w:val="center"/>
        </w:trPr>
        <w:tc>
          <w:tcPr>
            <w:tcW w:w="6237" w:type="dxa"/>
            <w:tcBorders>
              <w:bottom w:val="single" w:sz="4" w:space="0" w:color="auto"/>
            </w:tcBorders>
          </w:tcPr>
          <w:p w14:paraId="26E50831" w14:textId="1A0F336D" w:rsidR="00C66935" w:rsidRPr="00327337" w:rsidRDefault="00C66935" w:rsidP="00171E54">
            <w:pPr>
              <w:rPr>
                <w:rFonts w:cstheme="minorHAnsi"/>
                <w:b/>
                <w:bCs/>
                <w:caps/>
                <w:szCs w:val="26"/>
                <w:lang w:val="en-GB"/>
              </w:rPr>
            </w:pPr>
            <w:r w:rsidRPr="00327337">
              <w:rPr>
                <w:rFonts w:cstheme="minorHAnsi"/>
                <w:b/>
                <w:bCs/>
                <w:caps/>
                <w:szCs w:val="26"/>
                <w:lang w:val="en-GB"/>
              </w:rPr>
              <w:t>New Patient Initial Consultation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80075" w14:textId="36C13F1F" w:rsidR="00C66935" w:rsidRPr="00327337" w:rsidRDefault="00C66935" w:rsidP="00C66935">
            <w:pPr>
              <w:spacing w:line="192" w:lineRule="auto"/>
              <w:jc w:val="center"/>
              <w:rPr>
                <w:rFonts w:cstheme="minorHAnsi"/>
                <w:lang w:val="en-GB"/>
              </w:rPr>
            </w:pPr>
            <w:r w:rsidRPr="00327337">
              <w:rPr>
                <w:rFonts w:cstheme="minorHAnsi"/>
                <w:lang w:val="en-GB"/>
              </w:rPr>
              <w:t>Full Fee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5B649BC" w14:textId="071D8639" w:rsidR="00C66935" w:rsidRPr="00327337" w:rsidRDefault="00C66935" w:rsidP="00C66935">
            <w:pPr>
              <w:spacing w:line="192" w:lineRule="auto"/>
              <w:jc w:val="center"/>
              <w:rPr>
                <w:rFonts w:cstheme="minorHAnsi"/>
                <w:lang w:val="en-GB"/>
              </w:rPr>
            </w:pPr>
            <w:r w:rsidRPr="00327337">
              <w:rPr>
                <w:rFonts w:cstheme="minorHAnsi"/>
                <w:lang w:val="en-GB"/>
              </w:rPr>
              <w:t>Medicare Rebate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75629" w14:textId="40DE73FF" w:rsidR="00C66935" w:rsidRPr="00327337" w:rsidRDefault="00C66935" w:rsidP="00C66935">
            <w:pPr>
              <w:spacing w:line="192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327337">
              <w:rPr>
                <w:rFonts w:cstheme="minorHAnsi"/>
                <w:b/>
                <w:bCs/>
                <w:lang w:val="en-GB"/>
              </w:rPr>
              <w:t>Out of Pocket</w:t>
            </w:r>
          </w:p>
        </w:tc>
      </w:tr>
      <w:tr w:rsidR="008E086F" w:rsidRPr="00327337" w14:paraId="0A2C6177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031A7" w14:textId="6941EA77" w:rsidR="00C66935" w:rsidRPr="00327337" w:rsidRDefault="00C66935" w:rsidP="00C66935">
            <w:pPr>
              <w:rPr>
                <w:rFonts w:cstheme="minorHAnsi"/>
                <w:szCs w:val="26"/>
                <w:lang w:val="en-GB"/>
              </w:rPr>
            </w:pPr>
            <w:r w:rsidRPr="00327337">
              <w:rPr>
                <w:rFonts w:cstheme="minorHAnsi"/>
                <w:szCs w:val="26"/>
                <w:lang w:val="en-GB"/>
              </w:rPr>
              <w:t>Specific (up to 20 mins)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30DCBEE" w14:textId="35D18A31" w:rsidR="00C66935" w:rsidRPr="00327337" w:rsidRDefault="00C66935" w:rsidP="00C66935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$80.00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3553164" w14:textId="378A3A15" w:rsidR="00C66935" w:rsidRPr="00327337" w:rsidRDefault="00C66935" w:rsidP="00331DCB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$3</w:t>
            </w:r>
            <w:r w:rsidR="00331DCB" w:rsidRPr="00327337">
              <w:rPr>
                <w:szCs w:val="24"/>
              </w:rPr>
              <w:t>8.2</w:t>
            </w:r>
            <w:r w:rsidRPr="00327337">
              <w:rPr>
                <w:szCs w:val="24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4B18D" w14:textId="27AFE175" w:rsidR="00C66935" w:rsidRPr="00327337" w:rsidRDefault="00C66935" w:rsidP="00331DCB">
            <w:pPr>
              <w:jc w:val="center"/>
              <w:rPr>
                <w:rFonts w:cstheme="minorHAnsi"/>
                <w:b/>
                <w:bCs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$4</w:t>
            </w:r>
            <w:r w:rsidR="00331DCB" w:rsidRPr="00327337">
              <w:rPr>
                <w:b/>
                <w:bCs/>
                <w:szCs w:val="24"/>
              </w:rPr>
              <w:t>1.80</w:t>
            </w:r>
          </w:p>
        </w:tc>
      </w:tr>
      <w:tr w:rsidR="008E086F" w:rsidRPr="00327337" w14:paraId="3791051A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3D3A4" w14:textId="179E1EA0" w:rsidR="00C66935" w:rsidRPr="00327337" w:rsidRDefault="00C66935" w:rsidP="00C66935">
            <w:pPr>
              <w:rPr>
                <w:rFonts w:cstheme="minorHAnsi"/>
                <w:szCs w:val="26"/>
                <w:lang w:val="en-GB"/>
              </w:rPr>
            </w:pPr>
            <w:r w:rsidRPr="00327337">
              <w:rPr>
                <w:rFonts w:cstheme="minorHAnsi"/>
                <w:szCs w:val="26"/>
                <w:lang w:val="en-GB"/>
              </w:rPr>
              <w:t>Extended (20-40 mins)</w:t>
            </w:r>
            <w:r w:rsidR="000C0D86" w:rsidRPr="00327337">
              <w:rPr>
                <w:rFonts w:cstheme="minorHAnsi"/>
                <w:szCs w:val="26"/>
                <w:lang w:val="en-GB"/>
              </w:rPr>
              <w:t xml:space="preserve"> – new to surgery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EFB2A60" w14:textId="2CF13907" w:rsidR="00C66935" w:rsidRPr="00327337" w:rsidRDefault="00B9567F" w:rsidP="00C66935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$150</w:t>
            </w:r>
            <w:r w:rsidR="00C66935" w:rsidRPr="00327337">
              <w:rPr>
                <w:szCs w:val="24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49558A7" w14:textId="392EF591" w:rsidR="00C66935" w:rsidRPr="00327337" w:rsidRDefault="00C66935" w:rsidP="00331DCB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</w:t>
            </w:r>
            <w:r w:rsidR="00B9567F" w:rsidRPr="00327337">
              <w:rPr>
                <w:szCs w:val="24"/>
              </w:rPr>
              <w:t>75.05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6C5DA" w14:textId="36438557" w:rsidR="00C66935" w:rsidRPr="00327337" w:rsidRDefault="00C66935" w:rsidP="00331DCB">
            <w:pPr>
              <w:jc w:val="center"/>
              <w:rPr>
                <w:rFonts w:cstheme="minorHAnsi"/>
                <w:b/>
                <w:bCs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184F1B" w:rsidRPr="00327337">
              <w:rPr>
                <w:b/>
                <w:bCs/>
                <w:szCs w:val="24"/>
              </w:rPr>
              <w:t>74.95</w:t>
            </w:r>
          </w:p>
        </w:tc>
      </w:tr>
      <w:tr w:rsidR="000C0D86" w:rsidRPr="00327337" w14:paraId="785E32CC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4A089" w14:textId="2210B3FE" w:rsidR="000C0D86" w:rsidRPr="00327337" w:rsidRDefault="000C0D86" w:rsidP="00C66935">
            <w:pPr>
              <w:rPr>
                <w:rFonts w:cstheme="minorHAnsi"/>
                <w:szCs w:val="26"/>
                <w:lang w:val="en-GB"/>
              </w:rPr>
            </w:pPr>
            <w:r w:rsidRPr="00327337">
              <w:rPr>
                <w:rFonts w:cstheme="minorHAnsi"/>
                <w:szCs w:val="26"/>
                <w:lang w:val="en-GB"/>
              </w:rPr>
              <w:t>Extended (20-40 mins) – previous patient of doctor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7AEF874D" w14:textId="4CD47885" w:rsidR="000C0D86" w:rsidRPr="00327337" w:rsidRDefault="000C0D86" w:rsidP="00C66935">
            <w:pPr>
              <w:jc w:val="center"/>
              <w:rPr>
                <w:szCs w:val="24"/>
              </w:rPr>
            </w:pPr>
            <w:r w:rsidRPr="00327337">
              <w:rPr>
                <w:szCs w:val="24"/>
              </w:rPr>
              <w:t>$125.00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2268584" w14:textId="6F73D10E" w:rsidR="000C0D86" w:rsidRPr="00327337" w:rsidRDefault="000C0D86" w:rsidP="00331DCB">
            <w:pPr>
              <w:jc w:val="center"/>
              <w:rPr>
                <w:szCs w:val="24"/>
              </w:rPr>
            </w:pPr>
            <w:r w:rsidRPr="00327337">
              <w:rPr>
                <w:szCs w:val="24"/>
              </w:rPr>
              <w:t>$75.05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DCEC33" w14:textId="42FA82A0" w:rsidR="000C0D86" w:rsidRPr="00327337" w:rsidRDefault="000C0D86" w:rsidP="00331DCB">
            <w:pPr>
              <w:jc w:val="center"/>
              <w:rPr>
                <w:b/>
                <w:bCs/>
                <w:szCs w:val="24"/>
              </w:rPr>
            </w:pPr>
            <w:r w:rsidRPr="00327337">
              <w:rPr>
                <w:b/>
                <w:bCs/>
                <w:szCs w:val="24"/>
              </w:rPr>
              <w:t>$49.95</w:t>
            </w:r>
          </w:p>
        </w:tc>
      </w:tr>
      <w:tr w:rsidR="008E086F" w:rsidRPr="00327337" w14:paraId="33B2E68F" w14:textId="77777777" w:rsidTr="0032733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D862B" w14:textId="3F786311" w:rsidR="00C66935" w:rsidRPr="00327337" w:rsidRDefault="00C66935" w:rsidP="00C66935">
            <w:pPr>
              <w:rPr>
                <w:rFonts w:cstheme="minorHAnsi"/>
                <w:szCs w:val="26"/>
                <w:lang w:val="en-GB"/>
              </w:rPr>
            </w:pPr>
            <w:r w:rsidRPr="00327337">
              <w:rPr>
                <w:rFonts w:cstheme="minorHAnsi"/>
                <w:szCs w:val="26"/>
                <w:lang w:val="en-GB"/>
              </w:rPr>
              <w:t>Comprehensive (&gt;40 mins)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579103A6" w14:textId="581CB392" w:rsidR="00C66935" w:rsidRPr="00327337" w:rsidRDefault="00C66935" w:rsidP="00C66935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$225.00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145E3F3" w14:textId="20572F56" w:rsidR="00C66935" w:rsidRPr="00327337" w:rsidRDefault="00C66935" w:rsidP="00331DCB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</w:t>
            </w:r>
            <w:r w:rsidR="00331DCB" w:rsidRPr="00327337">
              <w:rPr>
                <w:szCs w:val="24"/>
              </w:rPr>
              <w:t>108.85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6C9A8" w14:textId="0E161783" w:rsidR="00C66935" w:rsidRPr="00327337" w:rsidRDefault="00C66935" w:rsidP="00331DCB">
            <w:pPr>
              <w:jc w:val="center"/>
              <w:rPr>
                <w:rFonts w:cstheme="minorHAnsi"/>
                <w:b/>
                <w:bCs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331DCB" w:rsidRPr="00327337">
              <w:rPr>
                <w:b/>
                <w:bCs/>
                <w:szCs w:val="24"/>
              </w:rPr>
              <w:t>116.15</w:t>
            </w:r>
          </w:p>
        </w:tc>
      </w:tr>
      <w:tr w:rsidR="00327337" w:rsidRPr="00327337" w14:paraId="69EEE335" w14:textId="77777777" w:rsidTr="00327337">
        <w:trPr>
          <w:jc w:val="center"/>
        </w:trPr>
        <w:tc>
          <w:tcPr>
            <w:tcW w:w="6237" w:type="dxa"/>
            <w:tcBorders>
              <w:bottom w:val="nil"/>
              <w:right w:val="nil"/>
            </w:tcBorders>
          </w:tcPr>
          <w:p w14:paraId="11087A1D" w14:textId="77777777" w:rsidR="00327337" w:rsidRPr="00914171" w:rsidRDefault="00327337" w:rsidP="00B30219">
            <w:pPr>
              <w:rPr>
                <w:rFonts w:cstheme="minorHAnsi"/>
                <w:b/>
                <w:bCs/>
                <w:caps/>
                <w:sz w:val="8"/>
                <w:szCs w:val="26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16775" w14:textId="77777777" w:rsidR="00327337" w:rsidRPr="00327337" w:rsidRDefault="00327337" w:rsidP="00B30219">
            <w:pPr>
              <w:spacing w:line="192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A9A78" w14:textId="77777777" w:rsidR="00327337" w:rsidRPr="00327337" w:rsidRDefault="00327337" w:rsidP="00B30219">
            <w:pPr>
              <w:spacing w:line="192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4B273" w14:textId="77777777" w:rsidR="00327337" w:rsidRPr="00327337" w:rsidRDefault="00327337" w:rsidP="00B30219">
            <w:pPr>
              <w:spacing w:line="192" w:lineRule="auto"/>
              <w:jc w:val="center"/>
              <w:rPr>
                <w:rFonts w:cstheme="minorHAnsi"/>
                <w:b/>
                <w:bCs/>
                <w:lang w:val="en-GB"/>
              </w:rPr>
            </w:pPr>
          </w:p>
        </w:tc>
      </w:tr>
      <w:tr w:rsidR="00327337" w:rsidRPr="00327337" w14:paraId="026598C8" w14:textId="77777777" w:rsidTr="00327337">
        <w:trPr>
          <w:jc w:val="center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3A980971" w14:textId="2C5C053A" w:rsidR="00327337" w:rsidRDefault="00856465" w:rsidP="00B30219">
            <w:pPr>
              <w:rPr>
                <w:rFonts w:cstheme="minorHAnsi"/>
                <w:b/>
                <w:bCs/>
                <w:caps/>
                <w:szCs w:val="26"/>
                <w:lang w:val="en-GB"/>
              </w:rPr>
            </w:pPr>
            <w:r>
              <w:rPr>
                <w:rFonts w:cstheme="minorHAnsi"/>
                <w:b/>
                <w:bCs/>
                <w:caps/>
                <w:szCs w:val="26"/>
                <w:lang w:val="en-GB"/>
              </w:rPr>
              <w:t>VARIOUS</w:t>
            </w:r>
            <w:r w:rsidR="00327337" w:rsidRPr="00327337">
              <w:rPr>
                <w:rFonts w:cstheme="minorHAnsi"/>
                <w:b/>
                <w:bCs/>
                <w:caps/>
                <w:szCs w:val="26"/>
                <w:lang w:val="en-GB"/>
              </w:rPr>
              <w:t xml:space="preserve"> Consultation</w:t>
            </w:r>
            <w:r>
              <w:rPr>
                <w:rFonts w:cstheme="minorHAnsi"/>
                <w:b/>
                <w:bCs/>
                <w:caps/>
                <w:szCs w:val="26"/>
                <w:lang w:val="en-GB"/>
              </w:rPr>
              <w:t>S</w:t>
            </w:r>
          </w:p>
          <w:p w14:paraId="74930A78" w14:textId="60446308" w:rsidR="00856465" w:rsidRPr="00327337" w:rsidRDefault="00856465" w:rsidP="00B30219">
            <w:pPr>
              <w:rPr>
                <w:rFonts w:cstheme="minorHAnsi"/>
                <w:b/>
                <w:bCs/>
                <w:caps/>
                <w:szCs w:val="26"/>
                <w:lang w:val="en-GB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58585" w14:textId="77777777" w:rsidR="00327337" w:rsidRPr="00327337" w:rsidRDefault="00327337" w:rsidP="00B30219">
            <w:pPr>
              <w:spacing w:line="192" w:lineRule="auto"/>
              <w:jc w:val="center"/>
              <w:rPr>
                <w:rFonts w:cstheme="minorHAnsi"/>
                <w:lang w:val="en-GB"/>
              </w:rPr>
            </w:pPr>
            <w:r w:rsidRPr="00327337">
              <w:rPr>
                <w:rFonts w:cstheme="minorHAnsi"/>
                <w:lang w:val="en-GB"/>
              </w:rPr>
              <w:t>Full Fee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6E016C3" w14:textId="77777777" w:rsidR="00327337" w:rsidRPr="00327337" w:rsidRDefault="00327337" w:rsidP="00B30219">
            <w:pPr>
              <w:spacing w:line="192" w:lineRule="auto"/>
              <w:jc w:val="center"/>
              <w:rPr>
                <w:rFonts w:cstheme="minorHAnsi"/>
                <w:lang w:val="en-GB"/>
              </w:rPr>
            </w:pPr>
            <w:r w:rsidRPr="00327337">
              <w:rPr>
                <w:rFonts w:cstheme="minorHAnsi"/>
                <w:lang w:val="en-GB"/>
              </w:rPr>
              <w:t>Medicare Rebate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D5E958" w14:textId="77777777" w:rsidR="00327337" w:rsidRPr="00327337" w:rsidRDefault="00327337" w:rsidP="00B30219">
            <w:pPr>
              <w:spacing w:line="192" w:lineRule="auto"/>
              <w:jc w:val="center"/>
              <w:rPr>
                <w:rFonts w:cstheme="minorHAnsi"/>
                <w:b/>
                <w:bCs/>
                <w:lang w:val="en-GB"/>
              </w:rPr>
            </w:pPr>
            <w:r w:rsidRPr="00327337">
              <w:rPr>
                <w:rFonts w:cstheme="minorHAnsi"/>
                <w:b/>
                <w:bCs/>
                <w:lang w:val="en-GB"/>
              </w:rPr>
              <w:t>Out of Pocket</w:t>
            </w:r>
          </w:p>
        </w:tc>
      </w:tr>
      <w:tr w:rsidR="00327337" w:rsidRPr="00327337" w14:paraId="3A90F495" w14:textId="77777777" w:rsidTr="00B30219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2F2E5" w14:textId="792B77F5" w:rsidR="00327337" w:rsidRPr="00327337" w:rsidRDefault="00856465" w:rsidP="00101E43">
            <w:pPr>
              <w:rPr>
                <w:rFonts w:cstheme="minorHAnsi"/>
                <w:szCs w:val="26"/>
                <w:lang w:val="en-GB"/>
              </w:rPr>
            </w:pPr>
            <w:r>
              <w:rPr>
                <w:rFonts w:cstheme="minorHAnsi"/>
                <w:szCs w:val="26"/>
                <w:lang w:val="en-GB"/>
              </w:rPr>
              <w:t>Iron Infusion</w:t>
            </w:r>
            <w:r w:rsidR="00101E43">
              <w:rPr>
                <w:rFonts w:cstheme="minorHAnsi"/>
                <w:szCs w:val="26"/>
                <w:lang w:val="en-GB"/>
              </w:rPr>
              <w:t xml:space="preserve"> – N</w:t>
            </w:r>
            <w:r w:rsidR="00101E43">
              <w:t>o Concession Card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C4D048D" w14:textId="789DF03C" w:rsidR="00327337" w:rsidRPr="00327337" w:rsidRDefault="00101E43" w:rsidP="00B30219">
            <w:pPr>
              <w:jc w:val="center"/>
              <w:rPr>
                <w:rFonts w:cstheme="minorHAnsi"/>
                <w:szCs w:val="26"/>
                <w:lang w:val="en-GB"/>
              </w:rPr>
            </w:pPr>
            <w:r>
              <w:rPr>
                <w:szCs w:val="24"/>
              </w:rPr>
              <w:t>$150.00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51B45908" w14:textId="4EB646B5" w:rsidR="00327337" w:rsidRPr="00327337" w:rsidRDefault="00327337" w:rsidP="00101E43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</w:t>
            </w:r>
            <w:r w:rsidR="00101E43">
              <w:rPr>
                <w:szCs w:val="24"/>
              </w:rPr>
              <w:t>75.05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87082" w14:textId="178E58C0" w:rsidR="00327337" w:rsidRPr="00327337" w:rsidRDefault="00327337" w:rsidP="00101E43">
            <w:pPr>
              <w:jc w:val="center"/>
              <w:rPr>
                <w:rFonts w:cstheme="minorHAnsi"/>
                <w:b/>
                <w:bCs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101E43">
              <w:rPr>
                <w:b/>
                <w:bCs/>
                <w:szCs w:val="24"/>
              </w:rPr>
              <w:t>74.95</w:t>
            </w:r>
          </w:p>
        </w:tc>
      </w:tr>
      <w:tr w:rsidR="00327337" w:rsidRPr="00327337" w14:paraId="2002A254" w14:textId="77777777" w:rsidTr="00B30219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3CB4C" w14:textId="43B63600" w:rsidR="00327337" w:rsidRPr="00327337" w:rsidRDefault="00101E43" w:rsidP="00B30219">
            <w:pPr>
              <w:rPr>
                <w:rFonts w:cstheme="minorHAnsi"/>
                <w:szCs w:val="26"/>
                <w:lang w:val="en-GB"/>
              </w:rPr>
            </w:pPr>
            <w:r>
              <w:rPr>
                <w:rFonts w:cstheme="minorHAnsi"/>
                <w:szCs w:val="26"/>
                <w:lang w:val="en-GB"/>
              </w:rPr>
              <w:t>Iron Infusion – Concession Card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A9B1447" w14:textId="530D2852" w:rsidR="00327337" w:rsidRPr="00327337" w:rsidRDefault="00101E43" w:rsidP="00B30219">
            <w:pPr>
              <w:jc w:val="center"/>
              <w:rPr>
                <w:rFonts w:cstheme="minorHAnsi"/>
                <w:szCs w:val="26"/>
                <w:lang w:val="en-GB"/>
              </w:rPr>
            </w:pPr>
            <w:r>
              <w:rPr>
                <w:szCs w:val="24"/>
              </w:rPr>
              <w:t>$125</w:t>
            </w:r>
            <w:r w:rsidR="00327337" w:rsidRPr="00327337">
              <w:rPr>
                <w:szCs w:val="24"/>
              </w:rPr>
              <w:t>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A65B052" w14:textId="77777777" w:rsidR="00327337" w:rsidRPr="00327337" w:rsidRDefault="00327337" w:rsidP="00B30219">
            <w:pPr>
              <w:jc w:val="center"/>
              <w:rPr>
                <w:rFonts w:cstheme="minorHAnsi"/>
                <w:szCs w:val="26"/>
                <w:lang w:val="en-GB"/>
              </w:rPr>
            </w:pPr>
            <w:r w:rsidRPr="00327337">
              <w:rPr>
                <w:szCs w:val="24"/>
              </w:rPr>
              <w:t>$75.05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A3365" w14:textId="5F90DF26" w:rsidR="00327337" w:rsidRPr="00327337" w:rsidRDefault="00327337" w:rsidP="00101E43">
            <w:pPr>
              <w:jc w:val="center"/>
              <w:rPr>
                <w:rFonts w:cstheme="minorHAnsi"/>
                <w:b/>
                <w:bCs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101E43">
              <w:rPr>
                <w:b/>
                <w:bCs/>
                <w:szCs w:val="24"/>
              </w:rPr>
              <w:t>49.95</w:t>
            </w:r>
          </w:p>
        </w:tc>
      </w:tr>
      <w:tr w:rsidR="00327337" w:rsidRPr="00DB71BE" w14:paraId="0786BE2D" w14:textId="77777777" w:rsidTr="00B30219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C6DB1B" w14:textId="77777777" w:rsidR="00327337" w:rsidRPr="00DB71BE" w:rsidRDefault="00327337" w:rsidP="00B30219">
            <w:pPr>
              <w:rPr>
                <w:rFonts w:eastAsia="Times New Roman" w:cstheme="minorHAnsi"/>
                <w:sz w:val="2"/>
                <w:szCs w:val="24"/>
                <w:lang w:eastAsia="en-A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05CAB" w14:textId="77777777" w:rsidR="00327337" w:rsidRPr="00DB71BE" w:rsidRDefault="00327337" w:rsidP="00B30219">
            <w:pPr>
              <w:jc w:val="center"/>
              <w:rPr>
                <w:caps/>
                <w:sz w:val="2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7FFF5D" w14:textId="77777777" w:rsidR="00327337" w:rsidRPr="00DB71BE" w:rsidRDefault="00327337" w:rsidP="00B30219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45FAA" w14:textId="77777777" w:rsidR="00327337" w:rsidRPr="00DB71BE" w:rsidRDefault="00327337" w:rsidP="00B30219">
            <w:pPr>
              <w:rPr>
                <w:rFonts w:cstheme="minorHAnsi"/>
                <w:sz w:val="2"/>
                <w:szCs w:val="26"/>
                <w:lang w:val="en-GB"/>
              </w:rPr>
            </w:pPr>
          </w:p>
        </w:tc>
      </w:tr>
      <w:tr w:rsidR="00613AF7" w:rsidRPr="00327337" w14:paraId="782B0E40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4EB8B8C5" w14:textId="411E8E7F" w:rsidR="00613AF7" w:rsidRPr="00327337" w:rsidRDefault="00613AF7" w:rsidP="00613AF7">
            <w:pPr>
              <w:rPr>
                <w:rFonts w:cstheme="minorHAnsi"/>
                <w:b/>
                <w:bCs/>
                <w:caps/>
                <w:sz w:val="24"/>
                <w:szCs w:val="26"/>
                <w:lang w:val="en-GB"/>
              </w:rPr>
            </w:pPr>
            <w:r w:rsidRPr="00327337">
              <w:rPr>
                <w:rFonts w:cstheme="minorHAnsi"/>
                <w:b/>
                <w:bCs/>
                <w:caps/>
                <w:sz w:val="24"/>
                <w:szCs w:val="26"/>
                <w:lang w:val="en-GB"/>
              </w:rPr>
              <w:t>subsequent Consultations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54844" w14:textId="77777777" w:rsidR="00613AF7" w:rsidRPr="00327337" w:rsidRDefault="00613AF7" w:rsidP="00613AF7">
            <w:pPr>
              <w:spacing w:line="192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327337">
              <w:rPr>
                <w:rFonts w:cstheme="minorHAnsi"/>
                <w:sz w:val="20"/>
                <w:lang w:val="en-GB"/>
              </w:rPr>
              <w:t>Full Fee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2255B" w14:textId="77777777" w:rsidR="00613AF7" w:rsidRPr="00327337" w:rsidRDefault="00613AF7" w:rsidP="00613AF7">
            <w:pPr>
              <w:spacing w:line="192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327337">
              <w:rPr>
                <w:rFonts w:cstheme="minorHAnsi"/>
                <w:sz w:val="20"/>
                <w:lang w:val="en-GB"/>
              </w:rPr>
              <w:t>Medicare Rebate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FE6EF" w14:textId="77777777" w:rsidR="00613AF7" w:rsidRPr="00327337" w:rsidRDefault="00613AF7" w:rsidP="00613AF7">
            <w:pPr>
              <w:spacing w:line="192" w:lineRule="auto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  <w:r w:rsidRPr="00327337">
              <w:rPr>
                <w:rFonts w:cstheme="minorHAnsi"/>
                <w:b/>
                <w:bCs/>
                <w:sz w:val="20"/>
                <w:lang w:val="en-GB"/>
              </w:rPr>
              <w:t>Out of Pocket</w:t>
            </w:r>
          </w:p>
        </w:tc>
      </w:tr>
      <w:tr w:rsidR="00613AF7" w:rsidRPr="00327337" w14:paraId="76705557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EACA1" w14:textId="72CC4CB3" w:rsidR="00613AF7" w:rsidRPr="00327337" w:rsidRDefault="00613AF7" w:rsidP="00613AF7">
            <w:pPr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Brief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16E3C" w14:textId="0B660791" w:rsidR="00613AF7" w:rsidRPr="00327337" w:rsidRDefault="00613AF7" w:rsidP="00613AF7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$30.00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ED427" w14:textId="381442FC" w:rsidR="00613AF7" w:rsidRPr="00327337" w:rsidRDefault="00613AF7" w:rsidP="00331DCB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$</w:t>
            </w:r>
            <w:r w:rsidR="00331DCB" w:rsidRPr="00327337">
              <w:rPr>
                <w:szCs w:val="24"/>
              </w:rPr>
              <w:t>17.50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DCCA2" w14:textId="78461750" w:rsidR="00613AF7" w:rsidRPr="00327337" w:rsidRDefault="00613AF7" w:rsidP="00331DCB">
            <w:pPr>
              <w:jc w:val="center"/>
              <w:rPr>
                <w:rFonts w:cstheme="minorHAnsi"/>
                <w:b/>
                <w:bCs/>
                <w:sz w:val="24"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331DCB" w:rsidRPr="00327337">
              <w:rPr>
                <w:b/>
                <w:bCs/>
                <w:szCs w:val="24"/>
              </w:rPr>
              <w:t>12.50</w:t>
            </w:r>
          </w:p>
        </w:tc>
      </w:tr>
      <w:tr w:rsidR="00613AF7" w:rsidRPr="00327337" w14:paraId="2FDC6D4A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86D96D" w14:textId="1B30D12B" w:rsidR="00613AF7" w:rsidRPr="00327337" w:rsidRDefault="00613AF7" w:rsidP="00613AF7">
            <w:pPr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Specific (up to 20 mins)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FF6F4" w14:textId="1F824873" w:rsidR="00613AF7" w:rsidRPr="00327337" w:rsidRDefault="00613AF7" w:rsidP="00613AF7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$70.00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1A5A3" w14:textId="2BABDCFD" w:rsidR="00613AF7" w:rsidRPr="00327337" w:rsidRDefault="00613AF7" w:rsidP="00331DCB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$</w:t>
            </w:r>
            <w:r w:rsidR="00331DCB" w:rsidRPr="00327337">
              <w:rPr>
                <w:szCs w:val="24"/>
              </w:rPr>
              <w:t>38.20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C447D" w14:textId="46DF4470" w:rsidR="00613AF7" w:rsidRPr="00327337" w:rsidRDefault="00613AF7" w:rsidP="00331DCB">
            <w:pPr>
              <w:jc w:val="center"/>
              <w:rPr>
                <w:rFonts w:cstheme="minorHAnsi"/>
                <w:b/>
                <w:bCs/>
                <w:sz w:val="24"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331DCB" w:rsidRPr="00327337">
              <w:rPr>
                <w:b/>
                <w:bCs/>
                <w:szCs w:val="24"/>
              </w:rPr>
              <w:t>31.80</w:t>
            </w:r>
          </w:p>
        </w:tc>
      </w:tr>
      <w:tr w:rsidR="00613AF7" w:rsidRPr="00327337" w14:paraId="03BA7B42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98FB8" w14:textId="0A5223B3" w:rsidR="00613AF7" w:rsidRPr="00327337" w:rsidRDefault="00613AF7" w:rsidP="00613AF7">
            <w:pPr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Extended (20-40 mins)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4589" w14:textId="2F448B9A" w:rsidR="00613AF7" w:rsidRPr="00327337" w:rsidRDefault="00613AF7" w:rsidP="00613AF7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$120.00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75B61" w14:textId="331801C4" w:rsidR="00613AF7" w:rsidRPr="00327337" w:rsidRDefault="00613AF7" w:rsidP="00331DCB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$</w:t>
            </w:r>
            <w:r w:rsidR="00331DCB" w:rsidRPr="00327337">
              <w:rPr>
                <w:szCs w:val="24"/>
              </w:rPr>
              <w:t>73.95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98470" w14:textId="2E631940" w:rsidR="00613AF7" w:rsidRPr="00327337" w:rsidRDefault="00613AF7" w:rsidP="00331DCB">
            <w:pPr>
              <w:jc w:val="center"/>
              <w:rPr>
                <w:rFonts w:cstheme="minorHAnsi"/>
                <w:b/>
                <w:bCs/>
                <w:sz w:val="24"/>
                <w:szCs w:val="26"/>
                <w:lang w:val="en-GB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331DCB" w:rsidRPr="00327337">
              <w:rPr>
                <w:b/>
                <w:bCs/>
                <w:szCs w:val="24"/>
              </w:rPr>
              <w:t>46.05</w:t>
            </w:r>
          </w:p>
        </w:tc>
      </w:tr>
      <w:tr w:rsidR="00613AF7" w:rsidRPr="00327337" w14:paraId="5DE131D6" w14:textId="77777777" w:rsidTr="00613AF7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424FF" w14:textId="68366237" w:rsidR="00613AF7" w:rsidRPr="00327337" w:rsidRDefault="00613AF7" w:rsidP="00613AF7">
            <w:pPr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Comprehensive (&gt;40 mins)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C3629" w14:textId="0962C3E2" w:rsidR="00613AF7" w:rsidRPr="00327337" w:rsidRDefault="00613AF7" w:rsidP="00613AF7">
            <w:pPr>
              <w:jc w:val="center"/>
              <w:rPr>
                <w:szCs w:val="24"/>
              </w:rPr>
            </w:pPr>
            <w:r w:rsidRPr="00327337">
              <w:rPr>
                <w:szCs w:val="24"/>
              </w:rPr>
              <w:t>$170.00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68F79" w14:textId="0D029CFE" w:rsidR="00613AF7" w:rsidRPr="00327337" w:rsidRDefault="00613AF7" w:rsidP="00331DCB">
            <w:pPr>
              <w:jc w:val="center"/>
              <w:rPr>
                <w:szCs w:val="24"/>
              </w:rPr>
            </w:pPr>
            <w:r w:rsidRPr="00327337">
              <w:rPr>
                <w:szCs w:val="24"/>
              </w:rPr>
              <w:t>$</w:t>
            </w:r>
            <w:r w:rsidR="00331DCB" w:rsidRPr="00327337">
              <w:rPr>
                <w:szCs w:val="24"/>
              </w:rPr>
              <w:t>108.85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AE0DD" w14:textId="0C1C893C" w:rsidR="00613AF7" w:rsidRPr="00327337" w:rsidRDefault="00613AF7" w:rsidP="00331DCB">
            <w:pPr>
              <w:jc w:val="center"/>
              <w:rPr>
                <w:b/>
                <w:bCs/>
                <w:szCs w:val="24"/>
              </w:rPr>
            </w:pPr>
            <w:r w:rsidRPr="00327337">
              <w:rPr>
                <w:b/>
                <w:bCs/>
                <w:szCs w:val="24"/>
              </w:rPr>
              <w:t>$</w:t>
            </w:r>
            <w:r w:rsidR="00331DCB" w:rsidRPr="00327337">
              <w:rPr>
                <w:b/>
                <w:bCs/>
                <w:szCs w:val="24"/>
              </w:rPr>
              <w:t>61.15</w:t>
            </w:r>
          </w:p>
        </w:tc>
      </w:tr>
      <w:tr w:rsidR="00AF25E1" w:rsidRPr="00327337" w14:paraId="3F6DCA2A" w14:textId="77777777" w:rsidTr="00DB71BE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A5C1A" w14:textId="2A142DBB" w:rsidR="00AF25E1" w:rsidRPr="00327337" w:rsidRDefault="00AF25E1" w:rsidP="00613AF7">
            <w:pPr>
              <w:rPr>
                <w:b/>
                <w:bCs/>
                <w:szCs w:val="24"/>
              </w:rPr>
            </w:pPr>
            <w:r w:rsidRPr="00327337">
              <w:rPr>
                <w:rFonts w:eastAsia="Times New Roman" w:cstheme="minorHAnsi"/>
                <w:b/>
                <w:bCs/>
                <w:szCs w:val="24"/>
                <w:lang w:eastAsia="en-AU"/>
              </w:rPr>
              <w:t>Concession card holders and DVA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556C9" w14:textId="26FE8694" w:rsidR="00AF25E1" w:rsidRPr="00327337" w:rsidRDefault="00AF25E1" w:rsidP="00613AF7">
            <w:pPr>
              <w:jc w:val="center"/>
              <w:rPr>
                <w:b/>
                <w:bCs/>
                <w:caps/>
                <w:szCs w:val="24"/>
              </w:rPr>
            </w:pPr>
            <w:r w:rsidRPr="00327337">
              <w:rPr>
                <w:b/>
                <w:bCs/>
                <w:caps/>
                <w:szCs w:val="24"/>
              </w:rPr>
              <w:t>Bulk Billed</w:t>
            </w:r>
          </w:p>
        </w:tc>
      </w:tr>
      <w:tr w:rsidR="00DB71BE" w:rsidRPr="00327337" w14:paraId="07F1DC62" w14:textId="77777777" w:rsidTr="00DB71BE">
        <w:trPr>
          <w:trHeight w:val="397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61789" w14:textId="7F241174" w:rsidR="00DB71BE" w:rsidRPr="00DB71BE" w:rsidRDefault="00DB71BE" w:rsidP="00DB71BE">
            <w:pPr>
              <w:jc w:val="center"/>
              <w:rPr>
                <w:b/>
                <w:caps/>
                <w:szCs w:val="24"/>
              </w:rPr>
            </w:pPr>
            <w:r w:rsidRPr="00DB71BE">
              <w:rPr>
                <w:b/>
                <w:caps/>
                <w:szCs w:val="24"/>
              </w:rPr>
              <w:t xml:space="preserve">WE ALSO UNDERTAKE THE FOLLOWING </w:t>
            </w:r>
            <w:r>
              <w:rPr>
                <w:b/>
                <w:caps/>
                <w:szCs w:val="24"/>
              </w:rPr>
              <w:t>ITEMS</w:t>
            </w:r>
          </w:p>
        </w:tc>
      </w:tr>
      <w:tr w:rsidR="00AF25E1" w:rsidRPr="00327337" w14:paraId="278584C1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26102" w14:textId="136928D1" w:rsidR="00AF25E1" w:rsidRPr="00327337" w:rsidRDefault="00AF25E1" w:rsidP="00613AF7">
            <w:pPr>
              <w:rPr>
                <w:rFonts w:eastAsia="Times New Roman" w:cstheme="minorHAnsi"/>
                <w:b/>
                <w:bCs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GP management plans and review (up to 4 visits per year)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EDED3" w14:textId="2169E236" w:rsidR="00AF25E1" w:rsidRPr="00327337" w:rsidRDefault="00AF25E1" w:rsidP="00613AF7">
            <w:pPr>
              <w:jc w:val="center"/>
              <w:rPr>
                <w:caps/>
                <w:szCs w:val="24"/>
              </w:rPr>
            </w:pPr>
          </w:p>
        </w:tc>
      </w:tr>
      <w:tr w:rsidR="00AF25E1" w:rsidRPr="00327337" w14:paraId="140A4812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AA370" w14:textId="2EB657DE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Team care arrangements and review (up to 4 visits per year)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CD445" w14:textId="761801F0" w:rsidR="00AF25E1" w:rsidRPr="00327337" w:rsidRDefault="00AF25E1" w:rsidP="00AF25E1">
            <w:pPr>
              <w:jc w:val="center"/>
              <w:rPr>
                <w:caps/>
                <w:szCs w:val="24"/>
              </w:rPr>
            </w:pPr>
          </w:p>
        </w:tc>
      </w:tr>
      <w:tr w:rsidR="00AF25E1" w:rsidRPr="00327337" w14:paraId="5F12DB23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9DEA0" w14:textId="6A14E162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Nurse consultations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41B36" w14:textId="120F499A" w:rsidR="00AF25E1" w:rsidRPr="00327337" w:rsidRDefault="00AF25E1" w:rsidP="00AF25E1">
            <w:pPr>
              <w:jc w:val="center"/>
              <w:rPr>
                <w:caps/>
                <w:szCs w:val="24"/>
              </w:rPr>
            </w:pPr>
          </w:p>
        </w:tc>
      </w:tr>
      <w:tr w:rsidR="00AF25E1" w:rsidRPr="00327337" w14:paraId="18A60C05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AC4D6" w14:textId="78D8C576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Health assessments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DB683" w14:textId="533E8F2E" w:rsidR="00AF25E1" w:rsidRPr="00DB71BE" w:rsidRDefault="00DB71BE" w:rsidP="00DB71BE">
            <w:pPr>
              <w:jc w:val="center"/>
              <w:rPr>
                <w:b/>
                <w:caps/>
                <w:szCs w:val="24"/>
              </w:rPr>
            </w:pPr>
            <w:r w:rsidRPr="00DB71BE">
              <w:rPr>
                <w:b/>
                <w:caps/>
                <w:szCs w:val="24"/>
              </w:rPr>
              <w:t>ALL ITEMS ARE BILLED AT THE</w:t>
            </w:r>
          </w:p>
        </w:tc>
      </w:tr>
      <w:tr w:rsidR="00AF25E1" w:rsidRPr="00327337" w14:paraId="66CEA4B9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88E09" w14:textId="06B84F96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Medication review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FF742" w14:textId="1D6BF1CE" w:rsidR="00AF25E1" w:rsidRPr="00DB71BE" w:rsidRDefault="00DB71BE" w:rsidP="00AF25E1">
            <w:pPr>
              <w:jc w:val="center"/>
              <w:rPr>
                <w:b/>
                <w:caps/>
                <w:szCs w:val="24"/>
              </w:rPr>
            </w:pPr>
            <w:r w:rsidRPr="00DB71BE">
              <w:rPr>
                <w:b/>
                <w:caps/>
                <w:szCs w:val="24"/>
              </w:rPr>
              <w:t>DISCRETION OF THE DOCTOR</w:t>
            </w:r>
          </w:p>
        </w:tc>
      </w:tr>
      <w:tr w:rsidR="00AF25E1" w:rsidRPr="00327337" w14:paraId="12B8836E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AC800" w14:textId="1370A11E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Cardiovascular disease risk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6B9F" w14:textId="7C2D4E64" w:rsidR="00AF25E1" w:rsidRPr="00327337" w:rsidRDefault="00AF25E1" w:rsidP="00AF25E1">
            <w:pPr>
              <w:jc w:val="center"/>
              <w:rPr>
                <w:caps/>
                <w:szCs w:val="24"/>
              </w:rPr>
            </w:pPr>
          </w:p>
        </w:tc>
      </w:tr>
      <w:tr w:rsidR="00AF25E1" w:rsidRPr="00327337" w14:paraId="2ED1C153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C3102" w14:textId="7E562F64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Case conferences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A1496" w14:textId="71255B25" w:rsidR="00AF25E1" w:rsidRPr="00327337" w:rsidRDefault="00AF25E1" w:rsidP="00AF25E1">
            <w:pPr>
              <w:jc w:val="center"/>
              <w:rPr>
                <w:caps/>
                <w:szCs w:val="24"/>
              </w:rPr>
            </w:pPr>
          </w:p>
        </w:tc>
      </w:tr>
      <w:tr w:rsidR="00AF25E1" w:rsidRPr="00327337" w14:paraId="47AD2D77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F3175" w14:textId="3E60C82D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Telehealth consultations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C73E2" w14:textId="41268E5B" w:rsidR="00AF25E1" w:rsidRPr="00327337" w:rsidRDefault="00AF25E1" w:rsidP="00AF25E1">
            <w:pPr>
              <w:jc w:val="center"/>
              <w:rPr>
                <w:caps/>
                <w:szCs w:val="24"/>
              </w:rPr>
            </w:pPr>
          </w:p>
        </w:tc>
      </w:tr>
      <w:tr w:rsidR="00AF25E1" w:rsidRPr="00327337" w14:paraId="206E781D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17D8F" w14:textId="03EB2E69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ECG, spirometry, ankle brachial index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854F4" w14:textId="7F3012E5" w:rsidR="00AF25E1" w:rsidRPr="00327337" w:rsidRDefault="00AF25E1" w:rsidP="00AF25E1">
            <w:pPr>
              <w:jc w:val="center"/>
              <w:rPr>
                <w:caps/>
                <w:szCs w:val="24"/>
              </w:rPr>
            </w:pPr>
          </w:p>
        </w:tc>
      </w:tr>
      <w:tr w:rsidR="00AF25E1" w:rsidRPr="00327337" w14:paraId="74A0E499" w14:textId="77777777" w:rsidTr="00AF25E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B6591" w14:textId="395EF422" w:rsidR="00AF25E1" w:rsidRPr="00327337" w:rsidRDefault="00AF25E1" w:rsidP="00AF25E1">
            <w:pPr>
              <w:rPr>
                <w:rFonts w:eastAsia="Times New Roman" w:cstheme="minorHAnsi"/>
                <w:szCs w:val="24"/>
                <w:lang w:eastAsia="en-AU"/>
              </w:rPr>
            </w:pPr>
            <w:r w:rsidRPr="00327337">
              <w:rPr>
                <w:rFonts w:eastAsia="Times New Roman" w:cstheme="minorHAnsi"/>
                <w:szCs w:val="24"/>
                <w:lang w:eastAsia="en-AU"/>
              </w:rPr>
              <w:t>Mental health treatment plans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33685" w14:textId="7251D339" w:rsidR="00AF25E1" w:rsidRPr="00327337" w:rsidRDefault="00AF25E1" w:rsidP="00AF25E1">
            <w:pPr>
              <w:jc w:val="center"/>
              <w:rPr>
                <w:caps/>
                <w:szCs w:val="24"/>
              </w:rPr>
            </w:pPr>
          </w:p>
        </w:tc>
      </w:tr>
      <w:tr w:rsidR="00613AF7" w:rsidRPr="00DB71BE" w14:paraId="2FE7C251" w14:textId="4C62AE36" w:rsidTr="00C501BF">
        <w:tblPrEx>
          <w:jc w:val="left"/>
          <w:tblBorders>
            <w:top w:val="single" w:sz="4" w:space="0" w:color="auto"/>
            <w:left w:val="single" w:sz="4" w:space="0" w:color="auto"/>
          </w:tblBorders>
        </w:tblPrEx>
        <w:trPr>
          <w:trHeight w:val="397"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42E77" w14:textId="77777777" w:rsidR="00613AF7" w:rsidRPr="00DB71BE" w:rsidRDefault="00613AF7" w:rsidP="00613AF7">
            <w:pPr>
              <w:rPr>
                <w:rFonts w:eastAsia="Times New Roman" w:cstheme="minorHAnsi"/>
                <w:sz w:val="2"/>
                <w:szCs w:val="24"/>
                <w:lang w:eastAsia="en-A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75F61" w14:textId="77777777" w:rsidR="00613AF7" w:rsidRPr="00DB71BE" w:rsidRDefault="00613AF7" w:rsidP="00613AF7">
            <w:pPr>
              <w:jc w:val="center"/>
              <w:rPr>
                <w:caps/>
                <w:sz w:val="2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2BF0B" w14:textId="77777777" w:rsidR="00613AF7" w:rsidRPr="00DB71BE" w:rsidRDefault="00613AF7" w:rsidP="00613AF7">
            <w:pPr>
              <w:jc w:val="center"/>
              <w:rPr>
                <w:sz w:val="2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22896" w14:textId="77777777" w:rsidR="00613AF7" w:rsidRPr="00DB71BE" w:rsidRDefault="00613AF7" w:rsidP="00613AF7">
            <w:pPr>
              <w:rPr>
                <w:rFonts w:cstheme="minorHAnsi"/>
                <w:sz w:val="2"/>
                <w:szCs w:val="26"/>
                <w:lang w:val="en-GB"/>
              </w:rPr>
            </w:pPr>
          </w:p>
        </w:tc>
      </w:tr>
      <w:tr w:rsidR="00613AF7" w:rsidRPr="00327337" w14:paraId="14A517F6" w14:textId="77777777" w:rsidTr="00613AF7">
        <w:trPr>
          <w:jc w:val="center"/>
        </w:trPr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14:paraId="014CC764" w14:textId="4DCF3384" w:rsidR="00613AF7" w:rsidRPr="00327337" w:rsidRDefault="00613AF7" w:rsidP="00613AF7">
            <w:pPr>
              <w:rPr>
                <w:rFonts w:cstheme="minorHAnsi"/>
                <w:b/>
                <w:bCs/>
                <w:caps/>
                <w:sz w:val="24"/>
                <w:szCs w:val="26"/>
                <w:lang w:val="en-GB"/>
              </w:rPr>
            </w:pPr>
            <w:r w:rsidRPr="00327337">
              <w:rPr>
                <w:rFonts w:cstheme="minorHAnsi"/>
                <w:b/>
                <w:bCs/>
                <w:caps/>
                <w:sz w:val="24"/>
                <w:szCs w:val="26"/>
                <w:lang w:val="en-GB"/>
              </w:rPr>
              <w:t>skin consultations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A0A76" w14:textId="77777777" w:rsidR="00613AF7" w:rsidRPr="00327337" w:rsidRDefault="00613AF7" w:rsidP="00613AF7">
            <w:pPr>
              <w:spacing w:line="192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327337">
              <w:rPr>
                <w:rFonts w:cstheme="minorHAnsi"/>
                <w:sz w:val="20"/>
                <w:lang w:val="en-GB"/>
              </w:rPr>
              <w:t>Full Fee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0477B" w14:textId="77777777" w:rsidR="00613AF7" w:rsidRPr="00327337" w:rsidRDefault="00613AF7" w:rsidP="00613AF7">
            <w:pPr>
              <w:spacing w:line="192" w:lineRule="auto"/>
              <w:jc w:val="center"/>
              <w:rPr>
                <w:rFonts w:cstheme="minorHAnsi"/>
                <w:sz w:val="20"/>
                <w:lang w:val="en-GB"/>
              </w:rPr>
            </w:pPr>
            <w:r w:rsidRPr="00327337">
              <w:rPr>
                <w:rFonts w:cstheme="minorHAnsi"/>
                <w:sz w:val="20"/>
                <w:lang w:val="en-GB"/>
              </w:rPr>
              <w:t>Medicare Rebate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30D61" w14:textId="77777777" w:rsidR="00613AF7" w:rsidRPr="00327337" w:rsidRDefault="00613AF7" w:rsidP="00613AF7">
            <w:pPr>
              <w:spacing w:line="192" w:lineRule="auto"/>
              <w:jc w:val="center"/>
              <w:rPr>
                <w:rFonts w:cstheme="minorHAnsi"/>
                <w:b/>
                <w:bCs/>
                <w:sz w:val="20"/>
                <w:lang w:val="en-GB"/>
              </w:rPr>
            </w:pPr>
            <w:r w:rsidRPr="00327337">
              <w:rPr>
                <w:rFonts w:cstheme="minorHAnsi"/>
                <w:b/>
                <w:bCs/>
                <w:sz w:val="20"/>
                <w:lang w:val="en-GB"/>
              </w:rPr>
              <w:t>Out of Pocket</w:t>
            </w:r>
          </w:p>
        </w:tc>
      </w:tr>
      <w:tr w:rsidR="000D7D61" w:rsidRPr="00327337" w14:paraId="567543AA" w14:textId="77777777" w:rsidTr="000D7D61">
        <w:trPr>
          <w:trHeight w:val="397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4E40E" w14:textId="35229CDF" w:rsidR="000D7D61" w:rsidRPr="00327337" w:rsidRDefault="009A327C" w:rsidP="009E7DC8">
            <w:pPr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rFonts w:cstheme="minorHAnsi"/>
                <w:sz w:val="24"/>
                <w:szCs w:val="26"/>
                <w:lang w:val="en-GB"/>
              </w:rPr>
              <w:t xml:space="preserve">Specific 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D9C98" w14:textId="25C9537D" w:rsidR="000D7D61" w:rsidRPr="00327337" w:rsidRDefault="00C85CFE" w:rsidP="0024663A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rFonts w:cstheme="minorHAnsi"/>
                <w:sz w:val="24"/>
                <w:szCs w:val="26"/>
                <w:lang w:val="en-GB"/>
              </w:rPr>
              <w:t>$</w:t>
            </w:r>
            <w:r w:rsidR="007B2C7A" w:rsidRPr="00327337">
              <w:rPr>
                <w:rFonts w:cstheme="minorHAnsi"/>
                <w:sz w:val="24"/>
                <w:szCs w:val="26"/>
                <w:lang w:val="en-GB"/>
              </w:rPr>
              <w:t>95.0</w:t>
            </w:r>
            <w:r w:rsidR="0024663A" w:rsidRPr="00327337">
              <w:rPr>
                <w:rFonts w:cstheme="minorHAnsi"/>
                <w:sz w:val="24"/>
                <w:szCs w:val="26"/>
                <w:lang w:val="en-GB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D2CD7" w14:textId="2CA0B0BF" w:rsidR="000D7D61" w:rsidRPr="00327337" w:rsidRDefault="00C85CFE" w:rsidP="0024663A">
            <w:pPr>
              <w:jc w:val="center"/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rFonts w:cstheme="minorHAnsi"/>
                <w:sz w:val="24"/>
                <w:szCs w:val="26"/>
                <w:lang w:val="en-GB"/>
              </w:rPr>
              <w:t>$</w:t>
            </w:r>
            <w:r w:rsidR="007B2C7A" w:rsidRPr="00327337">
              <w:rPr>
                <w:rFonts w:cstheme="minorHAnsi"/>
                <w:sz w:val="24"/>
                <w:szCs w:val="26"/>
                <w:lang w:val="en-GB"/>
              </w:rPr>
              <w:t>75.0</w:t>
            </w:r>
            <w:r w:rsidR="0024663A" w:rsidRPr="00327337">
              <w:rPr>
                <w:rFonts w:cstheme="minorHAnsi"/>
                <w:sz w:val="24"/>
                <w:szCs w:val="26"/>
                <w:lang w:val="en-GB"/>
              </w:rPr>
              <w:t>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E01BB" w14:textId="39C18FC7" w:rsidR="000D7D61" w:rsidRPr="00327337" w:rsidRDefault="009A327C" w:rsidP="000D7D61">
            <w:pPr>
              <w:jc w:val="center"/>
              <w:rPr>
                <w:rFonts w:cstheme="minorHAnsi"/>
                <w:b/>
                <w:bCs/>
                <w:sz w:val="24"/>
                <w:szCs w:val="26"/>
                <w:lang w:val="en-GB"/>
              </w:rPr>
            </w:pPr>
            <w:r w:rsidRPr="00327337">
              <w:rPr>
                <w:rFonts w:cstheme="minorHAnsi"/>
                <w:b/>
                <w:bCs/>
                <w:sz w:val="24"/>
                <w:szCs w:val="26"/>
                <w:lang w:val="en-GB"/>
              </w:rPr>
              <w:t>$20.00</w:t>
            </w:r>
          </w:p>
        </w:tc>
      </w:tr>
      <w:tr w:rsidR="00613AF7" w:rsidRPr="00327337" w14:paraId="0AC33D6E" w14:textId="77777777" w:rsidTr="00613AF7">
        <w:trPr>
          <w:trHeight w:val="51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635FE" w14:textId="100BAB9E" w:rsidR="00613AF7" w:rsidRPr="00327337" w:rsidRDefault="00613AF7" w:rsidP="00613AF7">
            <w:pPr>
              <w:rPr>
                <w:rFonts w:cstheme="minorHAnsi"/>
                <w:sz w:val="24"/>
                <w:szCs w:val="26"/>
                <w:lang w:val="en-GB"/>
              </w:rPr>
            </w:pPr>
            <w:r w:rsidRPr="00327337">
              <w:rPr>
                <w:szCs w:val="24"/>
              </w:rPr>
              <w:t>Excisions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9AD1F" w14:textId="4469499B" w:rsidR="00613AF7" w:rsidRPr="00327337" w:rsidRDefault="00600154" w:rsidP="00613AF7">
            <w:pPr>
              <w:spacing w:line="192" w:lineRule="auto"/>
              <w:jc w:val="center"/>
              <w:rPr>
                <w:rFonts w:cstheme="minorHAnsi"/>
                <w:b/>
                <w:bCs/>
                <w:sz w:val="24"/>
                <w:szCs w:val="26"/>
                <w:lang w:val="en-GB"/>
              </w:rPr>
            </w:pPr>
            <w:r w:rsidRPr="00327337">
              <w:rPr>
                <w:caps/>
                <w:szCs w:val="24"/>
              </w:rPr>
              <w:t>Bulk Billed</w:t>
            </w:r>
          </w:p>
        </w:tc>
      </w:tr>
    </w:tbl>
    <w:p w14:paraId="65657BD7" w14:textId="77777777" w:rsidR="00111B47" w:rsidRPr="00327337" w:rsidRDefault="00111B47" w:rsidP="00171E54">
      <w:pPr>
        <w:spacing w:after="0" w:line="240" w:lineRule="auto"/>
        <w:rPr>
          <w:rFonts w:cstheme="minorHAnsi"/>
          <w:szCs w:val="24"/>
          <w:lang w:val="en-GB"/>
        </w:rPr>
      </w:pPr>
    </w:p>
    <w:sectPr w:rsidR="00111B47" w:rsidRPr="00327337" w:rsidSect="00DB71BE">
      <w:headerReference w:type="default" r:id="rId7"/>
      <w:pgSz w:w="11906" w:h="16838"/>
      <w:pgMar w:top="284" w:right="1440" w:bottom="426" w:left="1440" w:header="3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A903" w14:textId="77777777" w:rsidR="00945D94" w:rsidRDefault="00945D94" w:rsidP="00171E54">
      <w:pPr>
        <w:spacing w:after="0" w:line="240" w:lineRule="auto"/>
      </w:pPr>
      <w:r>
        <w:separator/>
      </w:r>
    </w:p>
  </w:endnote>
  <w:endnote w:type="continuationSeparator" w:id="0">
    <w:p w14:paraId="79F6E839" w14:textId="77777777" w:rsidR="00945D94" w:rsidRDefault="00945D94" w:rsidP="001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B6E0" w14:textId="77777777" w:rsidR="00945D94" w:rsidRDefault="00945D94" w:rsidP="00171E54">
      <w:pPr>
        <w:spacing w:after="0" w:line="240" w:lineRule="auto"/>
      </w:pPr>
      <w:r>
        <w:separator/>
      </w:r>
    </w:p>
  </w:footnote>
  <w:footnote w:type="continuationSeparator" w:id="0">
    <w:p w14:paraId="7CB9246D" w14:textId="77777777" w:rsidR="00945D94" w:rsidRDefault="00945D94" w:rsidP="001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E936F" w14:textId="77777777" w:rsidR="00932401" w:rsidRDefault="00932401" w:rsidP="00932401">
    <w:pPr>
      <w:spacing w:after="0"/>
      <w:jc w:val="center"/>
      <w:rPr>
        <w:rFonts w:ascii="Copperplate Gothic Bold" w:hAnsi="Copperplate Gothic Bold"/>
        <w:sz w:val="32"/>
        <w:szCs w:val="32"/>
      </w:rPr>
    </w:pPr>
    <w:r>
      <w:rPr>
        <w:noProof/>
        <w:lang w:eastAsia="en-AU"/>
      </w:rPr>
      <w:drawing>
        <wp:inline distT="0" distB="0" distL="0" distR="0" wp14:anchorId="1EFA08B3" wp14:editId="792C7A0A">
          <wp:extent cx="1714500" cy="6572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6EF835" w14:textId="77777777" w:rsidR="00275CAD" w:rsidRPr="00275CAD" w:rsidRDefault="00275CAD" w:rsidP="00932401">
    <w:pPr>
      <w:spacing w:after="0"/>
      <w:jc w:val="center"/>
      <w:rPr>
        <w:rFonts w:eastAsia="Times New Roman" w:cstheme="minorHAnsi"/>
        <w:sz w:val="10"/>
        <w:lang w:eastAsia="en-AU"/>
      </w:rPr>
    </w:pPr>
  </w:p>
  <w:p w14:paraId="083E8AAE" w14:textId="2C6D8408" w:rsidR="00932401" w:rsidRPr="00DB71BE" w:rsidRDefault="00932401" w:rsidP="00914171">
    <w:pPr>
      <w:spacing w:after="0" w:line="240" w:lineRule="auto"/>
      <w:jc w:val="center"/>
      <w:rPr>
        <w:rFonts w:eastAsia="Times New Roman" w:cstheme="minorHAnsi"/>
        <w:sz w:val="20"/>
        <w:lang w:eastAsia="en-AU"/>
      </w:rPr>
    </w:pPr>
    <w:r w:rsidRPr="00DB71BE">
      <w:rPr>
        <w:rFonts w:eastAsia="Times New Roman" w:cstheme="minorHAnsi"/>
        <w:sz w:val="20"/>
        <w:lang w:eastAsia="en-AU"/>
      </w:rPr>
      <w:t>Email: torquaydoctorsreception@gmail.com</w:t>
    </w:r>
  </w:p>
  <w:p w14:paraId="625ADDF8" w14:textId="77777777" w:rsidR="00932401" w:rsidRPr="00DB71BE" w:rsidRDefault="00932401" w:rsidP="00914171">
    <w:pPr>
      <w:spacing w:after="0" w:line="240" w:lineRule="auto"/>
      <w:contextualSpacing/>
      <w:jc w:val="center"/>
      <w:rPr>
        <w:rFonts w:cstheme="minorHAnsi"/>
        <w:sz w:val="20"/>
      </w:rPr>
    </w:pPr>
    <w:r w:rsidRPr="00DB71BE">
      <w:rPr>
        <w:rFonts w:cstheme="minorHAnsi"/>
        <w:sz w:val="20"/>
      </w:rPr>
      <w:t>418 The Esplanade, Torquay,   QLD,   4655</w:t>
    </w:r>
  </w:p>
  <w:p w14:paraId="45BD54AC" w14:textId="14E74053" w:rsidR="00171E54" w:rsidRPr="00DB71BE" w:rsidRDefault="00932401" w:rsidP="00914171">
    <w:pPr>
      <w:spacing w:after="0" w:line="240" w:lineRule="auto"/>
      <w:contextualSpacing/>
      <w:jc w:val="center"/>
      <w:rPr>
        <w:rFonts w:cstheme="minorHAnsi"/>
        <w:sz w:val="20"/>
      </w:rPr>
    </w:pPr>
    <w:r w:rsidRPr="00DB71BE">
      <w:rPr>
        <w:rFonts w:cstheme="minorHAnsi"/>
        <w:sz w:val="20"/>
      </w:rPr>
      <w:t>Ph: 07 4125 2422   Fax: 07 4125 5846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35"/>
    <w:rsid w:val="00044FB7"/>
    <w:rsid w:val="000C0D86"/>
    <w:rsid w:val="000D7D61"/>
    <w:rsid w:val="00101E43"/>
    <w:rsid w:val="00111B47"/>
    <w:rsid w:val="00171E54"/>
    <w:rsid w:val="00184F1B"/>
    <w:rsid w:val="0024663A"/>
    <w:rsid w:val="00275CAD"/>
    <w:rsid w:val="00327337"/>
    <w:rsid w:val="00331DCB"/>
    <w:rsid w:val="004268EB"/>
    <w:rsid w:val="004576E0"/>
    <w:rsid w:val="004E5FD8"/>
    <w:rsid w:val="00550C64"/>
    <w:rsid w:val="00600154"/>
    <w:rsid w:val="00613AF7"/>
    <w:rsid w:val="00616D20"/>
    <w:rsid w:val="00680917"/>
    <w:rsid w:val="007B2C7A"/>
    <w:rsid w:val="007F0327"/>
    <w:rsid w:val="00856465"/>
    <w:rsid w:val="008B4FEE"/>
    <w:rsid w:val="008E086F"/>
    <w:rsid w:val="00914171"/>
    <w:rsid w:val="00932401"/>
    <w:rsid w:val="00945D94"/>
    <w:rsid w:val="009A327C"/>
    <w:rsid w:val="009E7DC8"/>
    <w:rsid w:val="00A15888"/>
    <w:rsid w:val="00AC5B9E"/>
    <w:rsid w:val="00AF25E1"/>
    <w:rsid w:val="00B3248B"/>
    <w:rsid w:val="00B746E5"/>
    <w:rsid w:val="00B9567F"/>
    <w:rsid w:val="00C12366"/>
    <w:rsid w:val="00C501BF"/>
    <w:rsid w:val="00C66935"/>
    <w:rsid w:val="00C85CFE"/>
    <w:rsid w:val="00DB71BE"/>
    <w:rsid w:val="00EA688E"/>
    <w:rsid w:val="00F9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AD60F"/>
  <w15:chartTrackingRefBased/>
  <w15:docId w15:val="{DCEB948B-1D3E-4679-8929-340A6563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54"/>
  </w:style>
  <w:style w:type="paragraph" w:styleId="Footer">
    <w:name w:val="footer"/>
    <w:basedOn w:val="Normal"/>
    <w:link w:val="FooterChar"/>
    <w:uiPriority w:val="99"/>
    <w:unhideWhenUsed/>
    <w:rsid w:val="00171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54"/>
  </w:style>
  <w:style w:type="table" w:styleId="TableGrid">
    <w:name w:val="Table Grid"/>
    <w:basedOn w:val="TableNormal"/>
    <w:uiPriority w:val="39"/>
    <w:rsid w:val="00C6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%201\Documents\Custom%20Office%20Templates\Torquay%20Doctor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3CE2-7BF2-4F95-95B5-A541707E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Torquay Doctors Letterhead.dotx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1</dc:creator>
  <cp:keywords/>
  <dc:description/>
  <cp:lastModifiedBy>phil Thorp</cp:lastModifiedBy>
  <cp:revision>2</cp:revision>
  <cp:lastPrinted>2020-09-02T03:54:00Z</cp:lastPrinted>
  <dcterms:created xsi:type="dcterms:W3CDTF">2020-10-20T03:01:00Z</dcterms:created>
  <dcterms:modified xsi:type="dcterms:W3CDTF">2020-10-20T03:01:00Z</dcterms:modified>
</cp:coreProperties>
</file>